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2C" w:rsidRDefault="00642C2C">
      <w:pPr>
        <w:ind w:right="-425"/>
        <w:jc w:val="center"/>
      </w:pPr>
      <w:r>
        <w:rPr>
          <w:sz w:val="28"/>
          <w:szCs w:val="28"/>
        </w:rPr>
        <w:t>Опросный лист для проведения публичных консультаций</w:t>
      </w:r>
    </w:p>
    <w:p w:rsidR="006017AC" w:rsidRPr="006017AC" w:rsidRDefault="00642C2C" w:rsidP="006017AC">
      <w:pPr>
        <w:jc w:val="center"/>
      </w:pPr>
      <w:r>
        <w:rPr>
          <w:sz w:val="28"/>
          <w:szCs w:val="28"/>
        </w:rPr>
        <w:t xml:space="preserve">по проекту нормативного правового акта - постановления администрации Малосердобинского района Пензенской области </w:t>
      </w:r>
      <w:r w:rsidRPr="006017AC">
        <w:rPr>
          <w:sz w:val="28"/>
          <w:szCs w:val="28"/>
        </w:rPr>
        <w:t>«</w:t>
      </w:r>
      <w:r w:rsidR="006017AC" w:rsidRPr="006017AC">
        <w:rPr>
          <w:sz w:val="28"/>
          <w:szCs w:val="28"/>
        </w:rPr>
        <w:t xml:space="preserve">Об утверждении прогноза социально-экономического развития </w:t>
      </w:r>
      <w:r w:rsidR="006017AC">
        <w:t xml:space="preserve"> </w:t>
      </w:r>
      <w:r w:rsidR="006017AC" w:rsidRPr="006017AC">
        <w:rPr>
          <w:sz w:val="28"/>
          <w:szCs w:val="28"/>
        </w:rPr>
        <w:t>Малосердобинского района на период 202</w:t>
      </w:r>
      <w:r w:rsidR="000A5E34">
        <w:rPr>
          <w:sz w:val="28"/>
          <w:szCs w:val="28"/>
        </w:rPr>
        <w:t>5</w:t>
      </w:r>
      <w:r w:rsidR="006017AC" w:rsidRPr="006017AC">
        <w:rPr>
          <w:sz w:val="28"/>
          <w:szCs w:val="28"/>
        </w:rPr>
        <w:t xml:space="preserve"> - 202</w:t>
      </w:r>
      <w:r w:rsidR="000A5E34">
        <w:rPr>
          <w:sz w:val="28"/>
          <w:szCs w:val="28"/>
        </w:rPr>
        <w:t>7</w:t>
      </w:r>
      <w:r w:rsidR="006017AC" w:rsidRPr="006017AC">
        <w:rPr>
          <w:sz w:val="28"/>
          <w:szCs w:val="28"/>
        </w:rPr>
        <w:t xml:space="preserve"> годы</w:t>
      </w:r>
      <w:r w:rsidR="006017AC">
        <w:rPr>
          <w:sz w:val="28"/>
          <w:szCs w:val="28"/>
        </w:rPr>
        <w:t>»</w:t>
      </w:r>
    </w:p>
    <w:p w:rsidR="00642C2C" w:rsidRDefault="00642C2C" w:rsidP="006017AC">
      <w:pPr>
        <w:ind w:right="-425"/>
        <w:jc w:val="center"/>
        <w:rPr>
          <w:sz w:val="28"/>
          <w:szCs w:val="28"/>
          <w:lang w:eastAsia="ar-SA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center"/>
      </w:pPr>
      <w:r>
        <w:rPr>
          <w:sz w:val="28"/>
          <w:szCs w:val="28"/>
        </w:rPr>
        <w:t>Контактная информация об участнике публичных консультаций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Наименование участника:_______________________________________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_____________________________________________________________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Сфера деятельности участника: 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_____________________________________________________________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Ф.И.О. контактного лица: 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Номер контактного телефона: 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Адрес электронной почты:     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jc w:val="center"/>
        <w:rPr>
          <w:sz w:val="28"/>
          <w:szCs w:val="28"/>
        </w:rPr>
      </w:pPr>
    </w:p>
    <w:p w:rsidR="00642C2C" w:rsidRDefault="00642C2C">
      <w:pPr>
        <w:jc w:val="center"/>
      </w:pPr>
      <w:r>
        <w:rPr>
          <w:sz w:val="28"/>
          <w:szCs w:val="28"/>
        </w:rPr>
        <w:t xml:space="preserve">Перечень вопросов, </w:t>
      </w:r>
    </w:p>
    <w:p w:rsidR="00642C2C" w:rsidRDefault="00642C2C">
      <w:pPr>
        <w:jc w:val="center"/>
      </w:pPr>
      <w:r>
        <w:rPr>
          <w:sz w:val="28"/>
          <w:szCs w:val="28"/>
        </w:rPr>
        <w:t xml:space="preserve">обсуждаемых в ходе проведения публичных консультаций </w:t>
      </w:r>
    </w:p>
    <w:p w:rsidR="00642C2C" w:rsidRDefault="00642C2C">
      <w:pPr>
        <w:rPr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9648"/>
        <w:gridCol w:w="30"/>
      </w:tblGrid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642C2C">
        <w:trPr>
          <w:trHeight w:val="377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>
              <w:rPr>
                <w:i/>
                <w:sz w:val="28"/>
                <w:szCs w:val="28"/>
              </w:rPr>
              <w:t>затратны</w:t>
            </w:r>
            <w:proofErr w:type="spellEnd"/>
            <w:r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642C2C">
        <w:trPr>
          <w:trHeight w:val="437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Какие, по Вашей оценке, субъекты предпринимательской и инвестиционной 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642C2C">
        <w:trPr>
          <w:trHeight w:val="585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Повлияет ли введение предлагаемого правового регулирования на конкурентную среду в отрасли, будет ли способствовать </w:t>
            </w:r>
            <w:r>
              <w:rPr>
                <w:i/>
                <w:sz w:val="28"/>
                <w:szCs w:val="28"/>
              </w:rPr>
              <w:lastRenderedPageBreak/>
              <w:t>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642C2C">
        <w:trPr>
          <w:trHeight w:val="585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42C2C">
        <w:trPr>
          <w:trHeight w:val="58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 xml:space="preserve">- приводит ли исполнение положений правового регулирования к возникновению избыточных обязанностей субъектов </w:t>
            </w:r>
            <w:r w:rsidR="00AF226D">
              <w:rPr>
                <w:i/>
                <w:sz w:val="28"/>
                <w:szCs w:val="28"/>
              </w:rPr>
              <w:t>предпринимательской</w:t>
            </w:r>
            <w:r>
              <w:rPr>
                <w:i/>
                <w:sz w:val="28"/>
                <w:szCs w:val="28"/>
              </w:rPr>
              <w:t xml:space="preserve"> и инвестиционной деятельности, необоснованному существенному росту отдельных видов затрат или появлению новых необоснованных видов затрат;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момент?</w:t>
            </w:r>
          </w:p>
        </w:tc>
      </w:tr>
      <w:tr w:rsidR="00642C2C">
        <w:trPr>
          <w:trHeight w:val="80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642C2C"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предлагаемого регулирования.</w:t>
            </w:r>
          </w:p>
          <w:p w:rsidR="00642C2C" w:rsidRDefault="00642C2C">
            <w:pPr>
              <w:ind w:left="1080"/>
              <w:jc w:val="both"/>
            </w:pPr>
            <w:r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 инвестиционной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</w:t>
            </w:r>
            <w:r>
              <w:rPr>
                <w:i/>
                <w:sz w:val="28"/>
                <w:szCs w:val="28"/>
              </w:rPr>
              <w:br/>
              <w:t>(в часах рабочего времени, в денежном эквиваленте и прочее).</w:t>
            </w:r>
          </w:p>
        </w:tc>
      </w:tr>
      <w:tr w:rsidR="00642C2C">
        <w:trPr>
          <w:trHeight w:val="826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autoSpaceDE w:val="0"/>
              <w:jc w:val="both"/>
            </w:pPr>
            <w:r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642C2C">
        <w:trPr>
          <w:trHeight w:val="73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autoSpaceDE w:val="0"/>
              <w:jc w:val="both"/>
            </w:pPr>
            <w:r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642C2C">
        <w:trPr>
          <w:trHeight w:val="73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11. 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642C2C">
        <w:trPr>
          <w:trHeight w:val="733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</w:tbl>
    <w:p w:rsidR="00642C2C" w:rsidRDefault="00642C2C">
      <w:pPr>
        <w:widowControl w:val="0"/>
        <w:autoSpaceDE w:val="0"/>
        <w:rPr>
          <w:sz w:val="28"/>
          <w:szCs w:val="28"/>
        </w:rPr>
      </w:pPr>
      <w:bookmarkStart w:id="0" w:name="Par209"/>
      <w:bookmarkStart w:id="1" w:name="Par275"/>
      <w:bookmarkEnd w:id="0"/>
      <w:bookmarkEnd w:id="1"/>
    </w:p>
    <w:p w:rsidR="00642C2C" w:rsidRDefault="00642C2C">
      <w:pPr>
        <w:widowControl w:val="0"/>
        <w:autoSpaceDE w:val="0"/>
        <w:jc w:val="center"/>
        <w:rPr>
          <w:sz w:val="28"/>
          <w:szCs w:val="28"/>
        </w:rPr>
      </w:pPr>
      <w:bookmarkStart w:id="2" w:name="Par285"/>
      <w:bookmarkEnd w:id="2"/>
    </w:p>
    <w:sectPr w:rsidR="00642C2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i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55FEB"/>
    <w:rsid w:val="000A5E34"/>
    <w:rsid w:val="006017AC"/>
    <w:rsid w:val="00642C2C"/>
    <w:rsid w:val="00755FEB"/>
    <w:rsid w:val="00A720D0"/>
    <w:rsid w:val="00AF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 w:hint="default"/>
      <w:i/>
      <w:sz w:val="28"/>
      <w:szCs w:val="28"/>
    </w:rPr>
  </w:style>
  <w:style w:type="character" w:customStyle="1" w:styleId="10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ind w:left="4820"/>
      <w:jc w:val="center"/>
    </w:pPr>
    <w:rPr>
      <w:sz w:val="26"/>
      <w:szCs w:val="20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zh-CN"/>
    </w:rPr>
  </w:style>
  <w:style w:type="paragraph" w:customStyle="1" w:styleId="31">
    <w:name w:val="Основной текст с отступом 31"/>
    <w:basedOn w:val="a"/>
    <w:pPr>
      <w:ind w:firstLine="540"/>
      <w:jc w:val="both"/>
    </w:pPr>
    <w:rPr>
      <w:b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styleId="a8">
    <w:name w:val="Normal (Web)"/>
    <w:basedOn w:val="a"/>
    <w:pPr>
      <w:spacing w:before="280" w:after="280"/>
    </w:pPr>
  </w:style>
  <w:style w:type="paragraph" w:customStyle="1" w:styleId="ConsPlusNormal">
    <w:name w:val="ConsPlusNormal"/>
    <w:pPr>
      <w:suppressAutoHyphens/>
      <w:autoSpaceDE w:val="0"/>
    </w:pPr>
    <w:rPr>
      <w:sz w:val="28"/>
      <w:szCs w:val="28"/>
      <w:lang w:eastAsia="zh-CN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fin5</dc:creator>
  <cp:lastModifiedBy>Andreeva-ADM</cp:lastModifiedBy>
  <cp:revision>2</cp:revision>
  <cp:lastPrinted>2015-10-30T08:49:00Z</cp:lastPrinted>
  <dcterms:created xsi:type="dcterms:W3CDTF">2024-11-15T14:01:00Z</dcterms:created>
  <dcterms:modified xsi:type="dcterms:W3CDTF">2024-11-15T14:01:00Z</dcterms:modified>
</cp:coreProperties>
</file>